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98058E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“Providing logistics and organisation for events related to the implementation of INTERREG-IPA cross-border cooperation programmes”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98058E" w:rsidP="00A66D06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F24394">
              <w:rPr>
                <w:rFonts w:ascii="Times New Roman" w:hAnsi="Times New Roman"/>
                <w:szCs w:val="22"/>
                <w:lang w:val="en-GB"/>
              </w:rPr>
              <w:t xml:space="preserve">Interreg-IPA </w:t>
            </w:r>
            <w:r w:rsidR="00A66D06">
              <w:rPr>
                <w:rFonts w:ascii="Times New Roman" w:hAnsi="Times New Roman"/>
                <w:szCs w:val="22"/>
                <w:lang w:val="en-GB"/>
              </w:rPr>
              <w:t>CBC-TA-2020</w:t>
            </w:r>
            <w:r w:rsidRPr="00F24394">
              <w:rPr>
                <w:rFonts w:ascii="Times New Roman" w:hAnsi="Times New Roman"/>
                <w:szCs w:val="22"/>
                <w:lang w:val="en-GB"/>
              </w:rPr>
              <w:t>-</w:t>
            </w:r>
            <w:r w:rsidR="0035468D">
              <w:rPr>
                <w:rFonts w:ascii="Times New Roman" w:hAnsi="Times New Roman"/>
                <w:szCs w:val="22"/>
                <w:lang w:val="en-GB"/>
              </w:rPr>
              <w:t>8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35468D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35468D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11DDE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5468D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8058E"/>
    <w:rsid w:val="009A32E5"/>
    <w:rsid w:val="009D6486"/>
    <w:rsid w:val="00A024A6"/>
    <w:rsid w:val="00A0739B"/>
    <w:rsid w:val="00A27E3B"/>
    <w:rsid w:val="00A345F5"/>
    <w:rsid w:val="00A558E3"/>
    <w:rsid w:val="00A57560"/>
    <w:rsid w:val="00A66D06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41E2FEC6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3F06E-6146-4859-A637-1AF2B7E5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Maria vaklinova</cp:lastModifiedBy>
  <cp:revision>21</cp:revision>
  <cp:lastPrinted>2021-06-21T12:50:00Z</cp:lastPrinted>
  <dcterms:created xsi:type="dcterms:W3CDTF">2018-12-18T11:35:00Z</dcterms:created>
  <dcterms:modified xsi:type="dcterms:W3CDTF">2022-12-20T14:35:00Z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